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bookmark=id.gjdgxs" w:colFirst="0" w:colLast="0" w:displacedByCustomXml="next"/>
    <w:bookmarkEnd w:id="0" w:displacedByCustomXml="next"/>
    <w:sdt>
      <w:sdtPr>
        <w:rPr>
          <w:rFonts w:asciiTheme="minorHAnsi" w:hAnsiTheme="minorHAnsi"/>
          <w:color w:val="000000" w:themeColor="text1"/>
        </w:rPr>
        <w:tag w:val="goog_rdk_0"/>
        <w:id w:val="-1803764829"/>
      </w:sdtPr>
      <w:sdtEndPr/>
      <w:sdtContent>
        <w:p w14:paraId="52F9A543" w14:textId="77777777" w:rsidR="00A32414" w:rsidRPr="00104CF5" w:rsidRDefault="00B91A90">
          <w:pPr>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TEACHER:  Ms. V. P. Gaither     </w:t>
          </w:r>
          <w:hyperlink r:id="rId8">
            <w:r w:rsidRPr="00104CF5">
              <w:rPr>
                <w:rFonts w:asciiTheme="minorHAnsi" w:eastAsia="Cambria" w:hAnsiTheme="minorHAnsi" w:cs="Cambria"/>
                <w:color w:val="000000" w:themeColor="text1"/>
                <w:sz w:val="24"/>
                <w:szCs w:val="24"/>
                <w:u w:val="single"/>
              </w:rPr>
              <w:t>verlese.gaither@apsva.us</w:t>
            </w:r>
          </w:hyperlink>
        </w:p>
      </w:sdtContent>
    </w:sdt>
    <w:sdt>
      <w:sdtPr>
        <w:rPr>
          <w:rFonts w:asciiTheme="minorHAnsi" w:hAnsiTheme="minorHAnsi"/>
          <w:color w:val="000000" w:themeColor="text1"/>
        </w:rPr>
        <w:tag w:val="goog_rdk_1"/>
        <w:id w:val="-946992472"/>
      </w:sdtPr>
      <w:sdtEndPr/>
      <w:sdtContent>
        <w:p w14:paraId="4E45D88D" w14:textId="77777777" w:rsidR="00A32414" w:rsidRPr="00104CF5" w:rsidRDefault="00D850C7">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
        <w:id w:val="194038883"/>
      </w:sdtPr>
      <w:sdtEndPr/>
      <w:sdtContent>
        <w:p w14:paraId="68917190" w14:textId="77777777" w:rsidR="00A32414" w:rsidRPr="00104CF5" w:rsidRDefault="00D850C7">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3"/>
        <w:id w:val="1382445802"/>
      </w:sdtPr>
      <w:sdtEndPr/>
      <w:sdtContent>
        <w:p w14:paraId="2EBE8112" w14:textId="77777777" w:rsidR="00B91A90" w:rsidRPr="00104CF5" w:rsidRDefault="00B91A90" w:rsidP="00B91A90">
          <w:pPr>
            <w:ind w:left="0" w:hanging="2"/>
            <w:rPr>
              <w:rFonts w:asciiTheme="minorHAnsi" w:hAnsiTheme="minorHAnsi" w:cs="Arial"/>
              <w:color w:val="000000" w:themeColor="text1"/>
              <w:sz w:val="22"/>
              <w:szCs w:val="22"/>
            </w:rPr>
          </w:pPr>
          <w:r w:rsidRPr="00104CF5">
            <w:rPr>
              <w:rFonts w:asciiTheme="minorHAnsi" w:eastAsia="Cambria" w:hAnsiTheme="minorHAnsi" w:cs="Cambria"/>
              <w:color w:val="000000" w:themeColor="text1"/>
              <w:sz w:val="24"/>
              <w:szCs w:val="24"/>
            </w:rPr>
            <w:t xml:space="preserve">RATIONALE:  </w:t>
          </w:r>
          <w:r w:rsidRPr="00104CF5">
            <w:rPr>
              <w:rFonts w:asciiTheme="minorHAnsi" w:hAnsiTheme="minorHAnsi"/>
              <w:color w:val="000000" w:themeColor="text1"/>
              <w:sz w:val="24"/>
              <w:szCs w:val="24"/>
            </w:rPr>
            <w:t>Wakefield High School’s Chemistry course is designed to prepare students for the College Board AP Chemistry Exam. Students should complete the posted summer assignment prior to beginning the course to ensure they have the necessary prerequisite knowledge and foundation for AP Chemistry.</w:t>
          </w:r>
        </w:p>
        <w:p w14:paraId="5D6A6E9F" w14:textId="77777777" w:rsidR="00A32414" w:rsidRPr="00104CF5" w:rsidRDefault="00D850C7" w:rsidP="00B91A90">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5"/>
        <w:id w:val="-707249261"/>
      </w:sdtPr>
      <w:sdtEndPr/>
      <w:sdtContent>
        <w:p w14:paraId="5722B6DB" w14:textId="77777777" w:rsidR="00A32414" w:rsidRPr="00104CF5" w:rsidRDefault="00B91A90">
          <w:pPr>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TIME:  It is estimated that you will need to spend approximately t</w:t>
          </w:r>
          <w:r w:rsidR="00226E02" w:rsidRPr="00104CF5">
            <w:rPr>
              <w:rFonts w:asciiTheme="minorHAnsi" w:eastAsia="Cambria" w:hAnsiTheme="minorHAnsi" w:cs="Cambria"/>
              <w:color w:val="000000" w:themeColor="text1"/>
              <w:sz w:val="24"/>
              <w:szCs w:val="24"/>
            </w:rPr>
            <w:t>wo</w:t>
          </w:r>
          <w:r w:rsidRPr="00104CF5">
            <w:rPr>
              <w:rFonts w:asciiTheme="minorHAnsi" w:eastAsia="Cambria" w:hAnsiTheme="minorHAnsi" w:cs="Cambria"/>
              <w:color w:val="000000" w:themeColor="text1"/>
              <w:sz w:val="24"/>
              <w:szCs w:val="24"/>
            </w:rPr>
            <w:t xml:space="preserve"> hours on this assignment.</w:t>
          </w:r>
        </w:p>
      </w:sdtContent>
    </w:sdt>
    <w:sdt>
      <w:sdtPr>
        <w:rPr>
          <w:rFonts w:asciiTheme="minorHAnsi" w:hAnsiTheme="minorHAnsi"/>
          <w:color w:val="000000" w:themeColor="text1"/>
        </w:rPr>
        <w:tag w:val="goog_rdk_6"/>
        <w:id w:val="-1015695503"/>
      </w:sdtPr>
      <w:sdtEndPr/>
      <w:sdtContent>
        <w:p w14:paraId="69CDDB61" w14:textId="77777777" w:rsidR="00A32414" w:rsidRPr="00104CF5" w:rsidRDefault="00D850C7">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7"/>
        <w:id w:val="-1122293672"/>
      </w:sdtPr>
      <w:sdtEndPr/>
      <w:sdtContent>
        <w:p w14:paraId="196600B1" w14:textId="77777777" w:rsidR="00A32414" w:rsidRPr="00104CF5" w:rsidRDefault="00B91A90">
          <w:pPr>
            <w:pBdr>
              <w:top w:val="nil"/>
              <w:left w:val="nil"/>
              <w:bottom w:val="nil"/>
              <w:right w:val="nil"/>
              <w:between w:val="nil"/>
            </w:pBdr>
            <w:spacing w:line="240" w:lineRule="auto"/>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ASSISTANCE:  Some web sites that you may find useful are included at the bottom of this assignment. </w:t>
          </w:r>
        </w:p>
      </w:sdtContent>
    </w:sdt>
    <w:sdt>
      <w:sdtPr>
        <w:rPr>
          <w:rFonts w:asciiTheme="minorHAnsi" w:hAnsiTheme="minorHAnsi"/>
          <w:color w:val="000000" w:themeColor="text1"/>
        </w:rPr>
        <w:tag w:val="goog_rdk_8"/>
        <w:id w:val="268434276"/>
      </w:sdtPr>
      <w:sdtEndPr/>
      <w:sdtContent>
        <w:p w14:paraId="793541B7" w14:textId="77777777" w:rsidR="00A32414" w:rsidRPr="00104CF5" w:rsidRDefault="00D850C7">
          <w:pPr>
            <w:ind w:left="0" w:hanging="2"/>
            <w:jc w:val="center"/>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9"/>
        <w:id w:val="-1558468880"/>
      </w:sdtPr>
      <w:sdtEndPr/>
      <w:sdtContent>
        <w:p w14:paraId="0B270B43" w14:textId="16F36C83" w:rsidR="00B91A90" w:rsidRPr="00104CF5" w:rsidRDefault="00B91A90" w:rsidP="00226E02">
          <w:pPr>
            <w:pBdr>
              <w:top w:val="nil"/>
              <w:left w:val="nil"/>
              <w:bottom w:val="nil"/>
              <w:right w:val="nil"/>
              <w:between w:val="nil"/>
            </w:pBdr>
            <w:spacing w:line="240" w:lineRule="auto"/>
            <w:ind w:left="0" w:right="-360" w:hanging="2"/>
            <w:rPr>
              <w:rFonts w:asciiTheme="minorHAnsi" w:hAnsiTheme="minorHAnsi"/>
              <w:color w:val="000000" w:themeColor="text1"/>
              <w:sz w:val="24"/>
              <w:szCs w:val="24"/>
            </w:rPr>
          </w:pPr>
          <w:r w:rsidRPr="00104CF5">
            <w:rPr>
              <w:rFonts w:asciiTheme="minorHAnsi" w:eastAsia="Cambria" w:hAnsiTheme="minorHAnsi" w:cs="Cambria"/>
              <w:color w:val="000000" w:themeColor="text1"/>
              <w:sz w:val="24"/>
              <w:szCs w:val="24"/>
            </w:rPr>
            <w:t xml:space="preserve">THE ASSIGNMENT:  </w:t>
          </w:r>
          <w:r w:rsidRPr="00104CF5">
            <w:rPr>
              <w:rFonts w:asciiTheme="minorHAnsi" w:hAnsiTheme="minorHAnsi" w:cs="Arial"/>
              <w:color w:val="000000" w:themeColor="text1"/>
              <w:sz w:val="22"/>
              <w:szCs w:val="22"/>
            </w:rPr>
            <w:t xml:space="preserve">Please </w:t>
          </w:r>
          <w:r w:rsidR="00226E02" w:rsidRPr="00104CF5">
            <w:rPr>
              <w:rFonts w:asciiTheme="minorHAnsi" w:hAnsiTheme="minorHAnsi" w:cs="Arial"/>
              <w:color w:val="000000" w:themeColor="text1"/>
              <w:sz w:val="22"/>
              <w:szCs w:val="22"/>
            </w:rPr>
            <w:t>read</w:t>
          </w:r>
          <w:r w:rsidRPr="00104CF5">
            <w:rPr>
              <w:rFonts w:asciiTheme="minorHAnsi" w:hAnsiTheme="minorHAnsi" w:cs="Arial"/>
              <w:color w:val="000000" w:themeColor="text1"/>
              <w:sz w:val="22"/>
              <w:szCs w:val="22"/>
            </w:rPr>
            <w:t xml:space="preserve"> the notes </w:t>
          </w:r>
          <w:r w:rsidR="00104CF5">
            <w:rPr>
              <w:rFonts w:asciiTheme="minorHAnsi" w:hAnsiTheme="minorHAnsi" w:cs="Arial"/>
              <w:color w:val="000000" w:themeColor="text1"/>
              <w:sz w:val="22"/>
              <w:szCs w:val="22"/>
            </w:rPr>
            <w:t>entitled</w:t>
          </w:r>
          <w:r w:rsidR="00226E02" w:rsidRPr="00104CF5">
            <w:rPr>
              <w:rFonts w:asciiTheme="minorHAnsi" w:hAnsiTheme="minorHAnsi" w:cs="Arial"/>
              <w:color w:val="000000" w:themeColor="text1"/>
              <w:sz w:val="22"/>
              <w:szCs w:val="22"/>
            </w:rPr>
            <w:t xml:space="preserve"> </w:t>
          </w:r>
          <w:r w:rsidRPr="00104CF5">
            <w:rPr>
              <w:rFonts w:asciiTheme="minorHAnsi" w:hAnsiTheme="minorHAnsi" w:cs="Arial"/>
              <w:b/>
              <w:bCs/>
              <w:color w:val="000000" w:themeColor="text1"/>
              <w:sz w:val="22"/>
              <w:szCs w:val="22"/>
            </w:rPr>
            <w:t>Summer Assignment “The Basics</w:t>
          </w:r>
          <w:proofErr w:type="gramStart"/>
          <w:r w:rsidRPr="00104CF5">
            <w:rPr>
              <w:rFonts w:asciiTheme="minorHAnsi" w:hAnsiTheme="minorHAnsi" w:cs="Arial"/>
              <w:b/>
              <w:bCs/>
              <w:color w:val="000000" w:themeColor="text1"/>
              <w:sz w:val="22"/>
              <w:szCs w:val="22"/>
            </w:rPr>
            <w:t>”,</w:t>
          </w:r>
          <w:r w:rsidRPr="00104CF5">
            <w:rPr>
              <w:rFonts w:asciiTheme="minorHAnsi" w:hAnsiTheme="minorHAnsi" w:cs="Arial"/>
              <w:color w:val="000000" w:themeColor="text1"/>
              <w:sz w:val="22"/>
              <w:szCs w:val="22"/>
            </w:rPr>
            <w:t xml:space="preserve"> </w:t>
          </w:r>
          <w:r w:rsidR="00104CF5">
            <w:rPr>
              <w:rFonts w:asciiTheme="minorHAnsi" w:hAnsiTheme="minorHAnsi" w:cs="Arial"/>
              <w:color w:val="000000" w:themeColor="text1"/>
              <w:sz w:val="22"/>
              <w:szCs w:val="22"/>
            </w:rPr>
            <w:t xml:space="preserve"> </w:t>
          </w:r>
          <w:r w:rsidRPr="00104CF5">
            <w:rPr>
              <w:rFonts w:asciiTheme="minorHAnsi" w:hAnsiTheme="minorHAnsi" w:cs="Arial"/>
              <w:color w:val="000000" w:themeColor="text1"/>
              <w:sz w:val="22"/>
              <w:szCs w:val="22"/>
            </w:rPr>
            <w:t>as</w:t>
          </w:r>
          <w:proofErr w:type="gramEnd"/>
          <w:r w:rsidRPr="00104CF5">
            <w:rPr>
              <w:rFonts w:asciiTheme="minorHAnsi" w:hAnsiTheme="minorHAnsi" w:cs="Arial"/>
              <w:color w:val="000000" w:themeColor="text1"/>
              <w:sz w:val="22"/>
              <w:szCs w:val="22"/>
            </w:rPr>
            <w:t xml:space="preserve"> you complete the assignment</w:t>
          </w:r>
          <w:r w:rsidR="00226E02" w:rsidRPr="00104CF5">
            <w:rPr>
              <w:rFonts w:asciiTheme="minorHAnsi" w:hAnsiTheme="minorHAnsi" w:cs="Arial"/>
              <w:color w:val="000000" w:themeColor="text1"/>
              <w:sz w:val="22"/>
              <w:szCs w:val="22"/>
            </w:rPr>
            <w:t>, which consist of multiple-choice questions after each notes section.</w:t>
          </w:r>
          <w:r w:rsidRPr="00104CF5">
            <w:rPr>
              <w:rFonts w:asciiTheme="minorHAnsi" w:hAnsiTheme="minorHAnsi" w:cs="Arial"/>
              <w:b/>
              <w:bCs/>
              <w:color w:val="000000" w:themeColor="text1"/>
              <w:sz w:val="22"/>
              <w:szCs w:val="22"/>
            </w:rPr>
            <w:t xml:space="preserve"> </w:t>
          </w:r>
          <w:r w:rsidRPr="00104CF5">
            <w:rPr>
              <w:rFonts w:asciiTheme="minorHAnsi" w:hAnsiTheme="minorHAnsi" w:cs="Arial"/>
              <w:color w:val="000000" w:themeColor="text1"/>
              <w:sz w:val="22"/>
              <w:szCs w:val="22"/>
            </w:rPr>
            <w:t xml:space="preserve">Please show all working for calculations. When explaining or justifying a response, use brief, concise narrative. </w:t>
          </w:r>
          <w:r w:rsidR="00226E02" w:rsidRPr="00104CF5">
            <w:rPr>
              <w:rFonts w:asciiTheme="minorHAnsi" w:hAnsiTheme="minorHAnsi" w:cs="Arial"/>
              <w:color w:val="000000" w:themeColor="text1"/>
              <w:sz w:val="22"/>
              <w:szCs w:val="22"/>
            </w:rPr>
            <w:t>Please show work directly on the document.</w:t>
          </w:r>
        </w:p>
      </w:sdtContent>
    </w:sdt>
    <w:sdt>
      <w:sdtPr>
        <w:rPr>
          <w:rFonts w:asciiTheme="minorHAnsi" w:hAnsiTheme="minorHAnsi"/>
          <w:color w:val="000000" w:themeColor="text1"/>
        </w:rPr>
        <w:tag w:val="goog_rdk_19"/>
        <w:id w:val="-1505884251"/>
        <w:showingPlcHdr/>
      </w:sdtPr>
      <w:sdtEndPr/>
      <w:sdtContent>
        <w:p w14:paraId="73E7AD87" w14:textId="77777777" w:rsidR="00A32414" w:rsidRPr="00104CF5" w:rsidRDefault="00226E02">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rPr>
          </w:pPr>
          <w:r w:rsidRPr="00104CF5">
            <w:rPr>
              <w:rFonts w:asciiTheme="minorHAnsi" w:hAnsiTheme="minorHAnsi"/>
              <w:color w:val="000000" w:themeColor="text1"/>
            </w:rPr>
            <w:t xml:space="preserve">     </w:t>
          </w:r>
        </w:p>
      </w:sdtContent>
    </w:sdt>
    <w:sdt>
      <w:sdtPr>
        <w:rPr>
          <w:rFonts w:asciiTheme="minorHAnsi" w:hAnsiTheme="minorHAnsi"/>
          <w:color w:val="000000" w:themeColor="text1"/>
        </w:rPr>
        <w:tag w:val="goog_rdk_20"/>
        <w:id w:val="-1673028112"/>
      </w:sdtPr>
      <w:sdtEndPr/>
      <w:sdtContent>
        <w:p w14:paraId="19F909FC" w14:textId="392D79BC" w:rsidR="00A32414" w:rsidRPr="00104CF5" w:rsidRDefault="00B91A90">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u w:val="single"/>
            </w:rPr>
          </w:pPr>
          <w:r w:rsidRPr="00104CF5">
            <w:rPr>
              <w:rFonts w:asciiTheme="minorHAnsi" w:eastAsia="Cambria" w:hAnsiTheme="minorHAnsi" w:cs="Cambria"/>
              <w:b/>
              <w:i/>
              <w:color w:val="000000" w:themeColor="text1"/>
              <w:sz w:val="24"/>
              <w:szCs w:val="24"/>
              <w:u w:val="single"/>
            </w:rPr>
            <w:t xml:space="preserve">The assignment will be due on the </w:t>
          </w:r>
          <w:r w:rsidR="00104CF5">
            <w:rPr>
              <w:rFonts w:asciiTheme="minorHAnsi" w:eastAsia="Cambria" w:hAnsiTheme="minorHAnsi" w:cs="Cambria"/>
              <w:b/>
              <w:i/>
              <w:color w:val="000000" w:themeColor="text1"/>
              <w:sz w:val="24"/>
              <w:szCs w:val="24"/>
              <w:u w:val="single"/>
            </w:rPr>
            <w:t>Thur</w:t>
          </w:r>
          <w:r w:rsidR="00226E02" w:rsidRPr="00104CF5">
            <w:rPr>
              <w:rFonts w:asciiTheme="minorHAnsi" w:eastAsia="Cambria" w:hAnsiTheme="minorHAnsi" w:cs="Cambria"/>
              <w:b/>
              <w:i/>
              <w:color w:val="000000" w:themeColor="text1"/>
              <w:sz w:val="24"/>
              <w:szCs w:val="24"/>
              <w:u w:val="single"/>
            </w:rPr>
            <w:t xml:space="preserve">sday </w:t>
          </w:r>
          <w:r w:rsidRPr="00104CF5">
            <w:rPr>
              <w:rFonts w:asciiTheme="minorHAnsi" w:eastAsia="Cambria" w:hAnsiTheme="minorHAnsi" w:cs="Cambria"/>
              <w:b/>
              <w:i/>
              <w:color w:val="000000" w:themeColor="text1"/>
              <w:sz w:val="24"/>
              <w:szCs w:val="24"/>
              <w:u w:val="single"/>
            </w:rPr>
            <w:t>of the first week back to school from summer break.</w:t>
          </w:r>
        </w:p>
      </w:sdtContent>
    </w:sdt>
    <w:sdt>
      <w:sdtPr>
        <w:rPr>
          <w:rFonts w:asciiTheme="minorHAnsi" w:hAnsiTheme="minorHAnsi"/>
          <w:color w:val="000000" w:themeColor="text1"/>
        </w:rPr>
        <w:tag w:val="goog_rdk_21"/>
        <w:id w:val="1474483237"/>
      </w:sdtPr>
      <w:sdtEndPr/>
      <w:sdtContent>
        <w:p w14:paraId="0200B86E" w14:textId="77777777" w:rsidR="00A32414" w:rsidRPr="00104CF5" w:rsidRDefault="00D850C7">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2"/>
        <w:id w:val="-334689435"/>
      </w:sdtPr>
      <w:sdtEndPr/>
      <w:sdtContent>
        <w:p w14:paraId="70B00A0E" w14:textId="42BE8FA5" w:rsidR="00A32414" w:rsidRPr="00104CF5" w:rsidRDefault="00B91A90">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THE ASSESSMENT:  </w:t>
          </w:r>
          <w:r w:rsidR="00DA519E">
            <w:rPr>
              <w:rFonts w:asciiTheme="minorHAnsi" w:eastAsia="Cambria" w:hAnsiTheme="minorHAnsi" w:cs="Cambria"/>
              <w:color w:val="000000" w:themeColor="text1"/>
              <w:sz w:val="24"/>
              <w:szCs w:val="24"/>
            </w:rPr>
            <w:t>At th</w:t>
          </w:r>
          <w:r w:rsidRPr="00104CF5">
            <w:rPr>
              <w:rFonts w:asciiTheme="minorHAnsi" w:eastAsia="Cambria" w:hAnsiTheme="minorHAnsi" w:cs="Cambria"/>
              <w:color w:val="000000" w:themeColor="text1"/>
              <w:sz w:val="24"/>
              <w:szCs w:val="24"/>
            </w:rPr>
            <w:t xml:space="preserve">e end of the first week of class you will have a </w:t>
          </w:r>
          <w:r w:rsidR="00226E02" w:rsidRPr="00104CF5">
            <w:rPr>
              <w:rFonts w:asciiTheme="minorHAnsi" w:eastAsia="Cambria" w:hAnsiTheme="minorHAnsi" w:cs="Cambria"/>
              <w:color w:val="000000" w:themeColor="text1"/>
              <w:sz w:val="24"/>
              <w:szCs w:val="24"/>
            </w:rPr>
            <w:t>test</w:t>
          </w:r>
          <w:r w:rsidRPr="00104CF5">
            <w:rPr>
              <w:rFonts w:asciiTheme="minorHAnsi" w:eastAsia="Cambria" w:hAnsiTheme="minorHAnsi" w:cs="Cambria"/>
              <w:color w:val="000000" w:themeColor="text1"/>
              <w:sz w:val="24"/>
              <w:szCs w:val="24"/>
            </w:rPr>
            <w:t xml:space="preserve"> on the material.  You will receive a brief review of the summer assignment. </w:t>
          </w:r>
        </w:p>
      </w:sdtContent>
    </w:sdt>
    <w:sdt>
      <w:sdtPr>
        <w:rPr>
          <w:rFonts w:asciiTheme="minorHAnsi" w:hAnsiTheme="minorHAnsi"/>
          <w:color w:val="000000" w:themeColor="text1"/>
        </w:rPr>
        <w:tag w:val="goog_rdk_23"/>
        <w:id w:val="1555663938"/>
      </w:sdtPr>
      <w:sdtEndPr/>
      <w:sdtContent>
        <w:p w14:paraId="2C7EC0D6" w14:textId="77777777" w:rsidR="00A32414" w:rsidRPr="00104CF5" w:rsidRDefault="00D850C7">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4"/>
        <w:id w:val="359557827"/>
      </w:sdtPr>
      <w:sdtEndPr/>
      <w:sdtContent>
        <w:p w14:paraId="15B8A4FE" w14:textId="77777777" w:rsidR="00A32414" w:rsidRPr="00104CF5" w:rsidRDefault="00B91A90">
          <w:pPr>
            <w:pStyle w:val="Heading3"/>
            <w:shd w:val="clear" w:color="auto" w:fill="FFFFFF"/>
            <w:spacing w:before="0" w:after="0"/>
            <w:ind w:left="1" w:hanging="3"/>
            <w:rPr>
              <w:rFonts w:asciiTheme="minorHAnsi" w:hAnsiTheme="minorHAnsi"/>
              <w:b w:val="0"/>
              <w:color w:val="000000" w:themeColor="text1"/>
            </w:rPr>
          </w:pPr>
          <w:r w:rsidRPr="00104CF5">
            <w:rPr>
              <w:rFonts w:asciiTheme="minorHAnsi" w:hAnsiTheme="minorHAnsi"/>
              <w:b w:val="0"/>
              <w:bCs w:val="0"/>
              <w:color w:val="000000" w:themeColor="text1"/>
              <w:sz w:val="24"/>
              <w:szCs w:val="24"/>
            </w:rPr>
            <w:t>TEXTBOOK:</w:t>
          </w:r>
          <w:r w:rsidRPr="00104CF5">
            <w:rPr>
              <w:rFonts w:asciiTheme="minorHAnsi" w:hAnsiTheme="minorHAnsi"/>
              <w:color w:val="000000" w:themeColor="text1"/>
              <w:sz w:val="24"/>
              <w:szCs w:val="24"/>
            </w:rPr>
            <w:t xml:space="preserve">  </w:t>
          </w:r>
          <w:hyperlink r:id="rId9">
            <w:proofErr w:type="spellStart"/>
            <w:r w:rsidRPr="00104CF5">
              <w:rPr>
                <w:rFonts w:asciiTheme="minorHAnsi" w:hAnsiTheme="minorHAnsi"/>
                <w:b w:val="0"/>
                <w:color w:val="000000" w:themeColor="text1"/>
              </w:rPr>
              <w:t>Tro</w:t>
            </w:r>
            <w:proofErr w:type="spellEnd"/>
            <w:r w:rsidRPr="00104CF5">
              <w:rPr>
                <w:rFonts w:asciiTheme="minorHAnsi" w:hAnsiTheme="minorHAnsi"/>
                <w:b w:val="0"/>
                <w:color w:val="000000" w:themeColor="text1"/>
              </w:rPr>
              <w:t>, Chemistry: A Molecular Approach, 4th Edition | Pearson</w:t>
            </w:r>
          </w:hyperlink>
        </w:p>
      </w:sdtContent>
    </w:sdt>
    <w:sdt>
      <w:sdtPr>
        <w:rPr>
          <w:rFonts w:asciiTheme="minorHAnsi" w:hAnsiTheme="minorHAnsi"/>
          <w:color w:val="000000" w:themeColor="text1"/>
        </w:rPr>
        <w:tag w:val="goog_rdk_25"/>
        <w:id w:val="275762350"/>
      </w:sdtPr>
      <w:sdtEndPr/>
      <w:sdtContent>
        <w:p w14:paraId="1340915C" w14:textId="2F154360" w:rsidR="00226E02" w:rsidRPr="00104CF5" w:rsidRDefault="00B91A90" w:rsidP="00226E02">
          <w:pPr>
            <w:ind w:leftChars="0" w:left="0" w:firstLineChars="0" w:firstLine="0"/>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 </w:t>
          </w:r>
        </w:p>
        <w:p w14:paraId="679E502E" w14:textId="727F2879" w:rsidR="00A32414" w:rsidRPr="00104CF5" w:rsidRDefault="00D850C7">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6"/>
        <w:id w:val="-1552458284"/>
      </w:sdtPr>
      <w:sdtEndPr/>
      <w:sdtContent>
        <w:p w14:paraId="3F76DF7C" w14:textId="77777777" w:rsidR="00A32414" w:rsidRPr="00104CF5" w:rsidRDefault="00B91A90">
          <w:pPr>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ANCILLARY RESOURCES:</w:t>
          </w:r>
        </w:p>
      </w:sdtContent>
    </w:sdt>
    <w:sdt>
      <w:sdtPr>
        <w:rPr>
          <w:rFonts w:asciiTheme="minorHAnsi" w:hAnsiTheme="minorHAnsi"/>
          <w:color w:val="000000" w:themeColor="text1"/>
        </w:rPr>
        <w:tag w:val="goog_rdk_27"/>
        <w:id w:val="-247188580"/>
      </w:sdtPr>
      <w:sdtEndPr/>
      <w:sdtContent>
        <w:p w14:paraId="4E686BAB" w14:textId="77777777" w:rsidR="00A32414" w:rsidRPr="00104CF5" w:rsidRDefault="00D850C7">
          <w:pPr>
            <w:ind w:left="0" w:hanging="2"/>
            <w:rPr>
              <w:rFonts w:asciiTheme="minorHAnsi" w:eastAsia="Cambria" w:hAnsiTheme="minorHAnsi" w:cs="Cambria"/>
              <w:color w:val="000000" w:themeColor="text1"/>
              <w:sz w:val="24"/>
              <w:szCs w:val="24"/>
            </w:rPr>
          </w:pPr>
          <w:hyperlink r:id="rId10">
            <w:r w:rsidR="00B91A90" w:rsidRPr="00104CF5">
              <w:rPr>
                <w:rFonts w:asciiTheme="minorHAnsi" w:eastAsia="Cambria" w:hAnsiTheme="minorHAnsi" w:cs="Cambria"/>
                <w:color w:val="000000" w:themeColor="text1"/>
                <w:sz w:val="24"/>
                <w:szCs w:val="24"/>
                <w:u w:val="single"/>
              </w:rPr>
              <w:t>https://www.khanacademy.org/science/chemistry</w:t>
            </w:r>
          </w:hyperlink>
        </w:p>
      </w:sdtContent>
    </w:sdt>
    <w:sdt>
      <w:sdtPr>
        <w:rPr>
          <w:rFonts w:asciiTheme="minorHAnsi" w:hAnsiTheme="minorHAnsi"/>
          <w:color w:val="000000" w:themeColor="text1"/>
        </w:rPr>
        <w:tag w:val="goog_rdk_28"/>
        <w:id w:val="693421746"/>
      </w:sdtPr>
      <w:sdtEndPr/>
      <w:sdtContent>
        <w:p w14:paraId="16F74DE0" w14:textId="77777777" w:rsidR="00A32414" w:rsidRPr="00104CF5" w:rsidRDefault="00D850C7">
          <w:pPr>
            <w:ind w:left="0" w:hanging="2"/>
            <w:rPr>
              <w:rFonts w:asciiTheme="minorHAnsi" w:eastAsia="Cambria" w:hAnsiTheme="minorHAnsi" w:cs="Cambria"/>
              <w:color w:val="000000" w:themeColor="text1"/>
              <w:sz w:val="24"/>
              <w:szCs w:val="24"/>
            </w:rPr>
          </w:pPr>
          <w:hyperlink r:id="rId11">
            <w:r w:rsidR="00B91A90" w:rsidRPr="00104CF5">
              <w:rPr>
                <w:rFonts w:asciiTheme="minorHAnsi" w:eastAsia="Cambria" w:hAnsiTheme="minorHAnsi" w:cs="Cambria"/>
                <w:color w:val="000000" w:themeColor="text1"/>
                <w:sz w:val="24"/>
                <w:szCs w:val="24"/>
                <w:u w:val="single"/>
              </w:rPr>
              <w:t>http://www.brightstorm.com/science/chemistry/</w:t>
            </w:r>
          </w:hyperlink>
        </w:p>
      </w:sdtContent>
    </w:sdt>
    <w:sdt>
      <w:sdtPr>
        <w:rPr>
          <w:rFonts w:asciiTheme="minorHAnsi" w:hAnsiTheme="minorHAnsi"/>
          <w:color w:val="000000" w:themeColor="text1"/>
        </w:rPr>
        <w:tag w:val="goog_rdk_29"/>
        <w:id w:val="-288437668"/>
      </w:sdtPr>
      <w:sdtEndPr/>
      <w:sdtContent>
        <w:p w14:paraId="28733A2E" w14:textId="77777777" w:rsidR="00A32414" w:rsidRPr="00104CF5" w:rsidRDefault="00D850C7">
          <w:pPr>
            <w:ind w:left="0" w:hanging="2"/>
            <w:rPr>
              <w:rFonts w:asciiTheme="minorHAnsi" w:eastAsia="Cambria" w:hAnsiTheme="minorHAnsi" w:cs="Cambria"/>
              <w:color w:val="000000" w:themeColor="text1"/>
              <w:sz w:val="24"/>
              <w:szCs w:val="24"/>
            </w:rPr>
          </w:pPr>
          <w:hyperlink r:id="rId12">
            <w:r w:rsidR="00B91A90" w:rsidRPr="00104CF5">
              <w:rPr>
                <w:rFonts w:asciiTheme="minorHAnsi" w:eastAsia="Cambria" w:hAnsiTheme="minorHAnsi" w:cs="Cambria"/>
                <w:color w:val="000000" w:themeColor="text1"/>
                <w:sz w:val="24"/>
                <w:szCs w:val="24"/>
                <w:u w:val="single"/>
              </w:rPr>
              <w:t>http://chemmybear.com/stdycrds.html</w:t>
            </w:r>
          </w:hyperlink>
        </w:p>
      </w:sdtContent>
    </w:sdt>
    <w:sdt>
      <w:sdtPr>
        <w:rPr>
          <w:rFonts w:asciiTheme="minorHAnsi" w:hAnsiTheme="minorHAnsi"/>
          <w:color w:val="000000" w:themeColor="text1"/>
        </w:rPr>
        <w:tag w:val="goog_rdk_30"/>
        <w:id w:val="-2035644945"/>
      </w:sdtPr>
      <w:sdtEndPr/>
      <w:sdtContent>
        <w:p w14:paraId="678BCC34" w14:textId="77777777" w:rsidR="00A32414" w:rsidRPr="00104CF5" w:rsidRDefault="00D850C7">
          <w:pPr>
            <w:ind w:left="0" w:hanging="2"/>
            <w:rPr>
              <w:rFonts w:asciiTheme="minorHAnsi" w:eastAsia="Cambria" w:hAnsiTheme="minorHAnsi" w:cs="Cambria"/>
              <w:color w:val="000000" w:themeColor="text1"/>
              <w:sz w:val="24"/>
              <w:szCs w:val="24"/>
            </w:rPr>
          </w:pPr>
          <w:hyperlink r:id="rId13">
            <w:r w:rsidR="00B91A90" w:rsidRPr="00104CF5">
              <w:rPr>
                <w:rFonts w:asciiTheme="minorHAnsi" w:eastAsia="Cambria" w:hAnsiTheme="minorHAnsi" w:cs="Cambria"/>
                <w:color w:val="000000" w:themeColor="text1"/>
                <w:sz w:val="24"/>
                <w:szCs w:val="24"/>
                <w:u w:val="single"/>
              </w:rPr>
              <w:t>http://chemteam.info/ChemTeamIndex.html</w:t>
            </w:r>
          </w:hyperlink>
        </w:p>
      </w:sdtContent>
    </w:sdt>
    <w:sdt>
      <w:sdtPr>
        <w:rPr>
          <w:rFonts w:asciiTheme="minorHAnsi" w:hAnsiTheme="minorHAnsi"/>
          <w:color w:val="000000" w:themeColor="text1"/>
        </w:rPr>
        <w:tag w:val="goog_rdk_31"/>
        <w:id w:val="1899400853"/>
      </w:sdtPr>
      <w:sdtEndPr/>
      <w:sdtContent>
        <w:p w14:paraId="7925CA64" w14:textId="77777777" w:rsidR="00A32414" w:rsidRPr="00104CF5" w:rsidRDefault="00D850C7">
          <w:pPr>
            <w:ind w:left="0" w:hanging="2"/>
            <w:rPr>
              <w:rFonts w:asciiTheme="minorHAnsi" w:eastAsia="Cambria" w:hAnsiTheme="minorHAnsi" w:cs="Cambria"/>
              <w:color w:val="000000" w:themeColor="text1"/>
              <w:sz w:val="24"/>
              <w:szCs w:val="24"/>
            </w:rPr>
          </w:pPr>
          <w:hyperlink r:id="rId14">
            <w:r w:rsidR="00B91A90" w:rsidRPr="00104CF5">
              <w:rPr>
                <w:rFonts w:asciiTheme="minorHAnsi" w:eastAsia="Cambria" w:hAnsiTheme="minorHAnsi" w:cs="Cambria"/>
                <w:color w:val="000000" w:themeColor="text1"/>
                <w:sz w:val="24"/>
                <w:szCs w:val="24"/>
                <w:u w:val="single"/>
              </w:rPr>
              <w:t>http://chemtutor.com/</w:t>
            </w:r>
          </w:hyperlink>
        </w:p>
      </w:sdtContent>
    </w:sdt>
    <w:sdt>
      <w:sdtPr>
        <w:rPr>
          <w:rFonts w:asciiTheme="minorHAnsi" w:hAnsiTheme="minorHAnsi"/>
          <w:color w:val="000000" w:themeColor="text1"/>
        </w:rPr>
        <w:tag w:val="goog_rdk_32"/>
        <w:id w:val="1200131916"/>
      </w:sdtPr>
      <w:sdtEndPr/>
      <w:sdtContent>
        <w:p w14:paraId="39D266EC" w14:textId="77777777" w:rsidR="00A32414" w:rsidRPr="00104CF5" w:rsidRDefault="00D850C7">
          <w:pPr>
            <w:ind w:left="0" w:hanging="2"/>
            <w:rPr>
              <w:rFonts w:asciiTheme="minorHAnsi" w:eastAsia="Cambria" w:hAnsiTheme="minorHAnsi" w:cs="Cambria"/>
              <w:color w:val="000000" w:themeColor="text1"/>
              <w:sz w:val="24"/>
              <w:szCs w:val="24"/>
            </w:rPr>
          </w:pPr>
          <w:hyperlink r:id="rId15">
            <w:r w:rsidR="00B91A90" w:rsidRPr="00104CF5">
              <w:rPr>
                <w:rFonts w:asciiTheme="minorHAnsi" w:eastAsia="Cambria" w:hAnsiTheme="minorHAnsi" w:cs="Cambria"/>
                <w:color w:val="000000" w:themeColor="text1"/>
                <w:sz w:val="24"/>
                <w:szCs w:val="24"/>
                <w:u w:val="single"/>
              </w:rPr>
              <w:t>http://chem.tamu.edu/class/majors/tutorialnotefiles</w:t>
            </w:r>
          </w:hyperlink>
        </w:p>
      </w:sdtContent>
    </w:sdt>
    <w:sdt>
      <w:sdtPr>
        <w:rPr>
          <w:rFonts w:asciiTheme="minorHAnsi" w:hAnsiTheme="minorHAnsi"/>
          <w:color w:val="000000" w:themeColor="text1"/>
        </w:rPr>
        <w:tag w:val="goog_rdk_33"/>
        <w:id w:val="-1308927175"/>
      </w:sdtPr>
      <w:sdtEndPr/>
      <w:sdtContent>
        <w:p w14:paraId="57C34AAB" w14:textId="77777777" w:rsidR="00A32414" w:rsidRPr="00104CF5" w:rsidRDefault="00D850C7">
          <w:pPr>
            <w:ind w:left="0" w:hanging="2"/>
            <w:rPr>
              <w:rFonts w:asciiTheme="minorHAnsi" w:eastAsia="Cambria" w:hAnsiTheme="minorHAnsi" w:cs="Cambria"/>
              <w:color w:val="000000" w:themeColor="text1"/>
              <w:sz w:val="24"/>
              <w:szCs w:val="24"/>
            </w:rPr>
          </w:pPr>
          <w:hyperlink r:id="rId16">
            <w:r w:rsidR="00B91A90" w:rsidRPr="00104CF5">
              <w:rPr>
                <w:rFonts w:asciiTheme="minorHAnsi" w:eastAsia="Cambria" w:hAnsiTheme="minorHAnsi" w:cs="Cambria"/>
                <w:color w:val="000000" w:themeColor="text1"/>
                <w:sz w:val="24"/>
                <w:szCs w:val="24"/>
                <w:u w:val="single"/>
              </w:rPr>
              <w:t>http://bozemanscience.com/ap-chemistry/</w:t>
            </w:r>
          </w:hyperlink>
        </w:p>
      </w:sdtContent>
    </w:sdt>
    <w:sdt>
      <w:sdtPr>
        <w:rPr>
          <w:rFonts w:asciiTheme="minorHAnsi" w:hAnsiTheme="minorHAnsi"/>
          <w:color w:val="000000" w:themeColor="text1"/>
        </w:rPr>
        <w:tag w:val="goog_rdk_34"/>
        <w:id w:val="62003551"/>
      </w:sdtPr>
      <w:sdtEndPr/>
      <w:sdtContent>
        <w:p w14:paraId="7A146147" w14:textId="77777777" w:rsidR="00A32414" w:rsidRPr="00104CF5" w:rsidRDefault="00D850C7">
          <w:pPr>
            <w:ind w:left="0" w:hanging="2"/>
            <w:rPr>
              <w:rFonts w:asciiTheme="minorHAnsi" w:hAnsiTheme="minorHAnsi"/>
              <w:color w:val="000000" w:themeColor="text1"/>
              <w:sz w:val="24"/>
              <w:szCs w:val="24"/>
            </w:rPr>
          </w:pPr>
        </w:p>
      </w:sdtContent>
    </w:sdt>
    <w:sdt>
      <w:sdtPr>
        <w:rPr>
          <w:rFonts w:asciiTheme="minorHAnsi" w:hAnsiTheme="minorHAnsi"/>
          <w:color w:val="000000" w:themeColor="text1"/>
        </w:rPr>
        <w:tag w:val="goog_rdk_35"/>
        <w:id w:val="-1757202441"/>
      </w:sdtPr>
      <w:sdtEndPr/>
      <w:sdtContent>
        <w:p w14:paraId="7AE4D4DB" w14:textId="77777777" w:rsidR="00A32414" w:rsidRPr="00104CF5" w:rsidRDefault="00D850C7">
          <w:pPr>
            <w:pStyle w:val="Heading1"/>
            <w:ind w:left="2" w:hanging="4"/>
            <w:rPr>
              <w:rFonts w:asciiTheme="minorHAnsi" w:hAnsiTheme="minorHAnsi"/>
              <w:color w:val="000000" w:themeColor="text1"/>
              <w:sz w:val="24"/>
            </w:rPr>
          </w:pPr>
        </w:p>
      </w:sdtContent>
    </w:sdt>
    <w:sdt>
      <w:sdtPr>
        <w:rPr>
          <w:rFonts w:asciiTheme="minorHAnsi" w:hAnsiTheme="minorHAnsi"/>
          <w:color w:val="000000" w:themeColor="text1"/>
        </w:rPr>
        <w:tag w:val="goog_rdk_36"/>
        <w:id w:val="1069697578"/>
      </w:sdtPr>
      <w:sdtEndPr/>
      <w:sdtContent>
        <w:p w14:paraId="37C6BD56" w14:textId="77777777" w:rsidR="00226E02" w:rsidRPr="00104CF5" w:rsidRDefault="00D850C7" w:rsidP="00226E02">
          <w:pPr>
            <w:ind w:left="0" w:hanging="2"/>
            <w:rPr>
              <w:rFonts w:asciiTheme="minorHAnsi" w:hAnsiTheme="minorHAnsi"/>
              <w:color w:val="000000" w:themeColor="text1"/>
            </w:rPr>
          </w:pPr>
        </w:p>
      </w:sdtContent>
    </w:sdt>
    <w:p w14:paraId="5E5A55BF" w14:textId="4BE53D3A" w:rsidR="00A32414" w:rsidRPr="00104CF5" w:rsidRDefault="00D850C7" w:rsidP="00226E02">
      <w:pPr>
        <w:spacing w:after="280"/>
        <w:ind w:leftChars="0" w:left="1800" w:firstLineChars="0" w:firstLine="0"/>
        <w:rPr>
          <w:rFonts w:asciiTheme="minorHAnsi" w:eastAsia="Cambria" w:hAnsiTheme="minorHAnsi" w:cs="Cambria"/>
          <w:color w:val="000000" w:themeColor="text1"/>
        </w:rPr>
      </w:pPr>
      <w:sdt>
        <w:sdtPr>
          <w:rPr>
            <w:rFonts w:asciiTheme="minorHAnsi" w:hAnsiTheme="minorHAnsi"/>
            <w:color w:val="000000" w:themeColor="text1"/>
          </w:rPr>
          <w:tag w:val="goog_rdk_107"/>
          <w:id w:val="-1264367777"/>
          <w:showingPlcHdr/>
        </w:sdtPr>
        <w:sdtEndPr/>
        <w:sdtContent>
          <w:r w:rsidR="00104CF5" w:rsidRPr="00104CF5">
            <w:rPr>
              <w:rFonts w:asciiTheme="minorHAnsi" w:hAnsiTheme="minorHAnsi"/>
              <w:color w:val="000000" w:themeColor="text1"/>
            </w:rPr>
            <w:t xml:space="preserve">     </w:t>
          </w:r>
        </w:sdtContent>
      </w:sdt>
    </w:p>
    <w:sdt>
      <w:sdtPr>
        <w:rPr>
          <w:rFonts w:asciiTheme="minorHAnsi" w:hAnsiTheme="minorHAnsi"/>
          <w:color w:val="000000" w:themeColor="text1"/>
        </w:rPr>
        <w:tag w:val="goog_rdk_108"/>
        <w:id w:val="1447122922"/>
      </w:sdtPr>
      <w:sdtEndPr>
        <w:rPr>
          <w:rFonts w:ascii="Times New Roman" w:hAnsi="Times New Roman"/>
          <w:color w:val="auto"/>
        </w:rPr>
      </w:sdtEndPr>
      <w:sdtContent>
        <w:p w14:paraId="4A98617E" w14:textId="77777777" w:rsidR="00A32414" w:rsidRDefault="00B91A90">
          <w:pPr>
            <w:ind w:left="0" w:hanging="2"/>
            <w:rPr>
              <w:rFonts w:ascii="Cambria" w:eastAsia="Cambria" w:hAnsi="Cambria" w:cs="Cambria"/>
              <w:sz w:val="22"/>
              <w:szCs w:val="22"/>
            </w:rPr>
          </w:pPr>
          <w:r>
            <w:rPr>
              <w:rFonts w:ascii="Cambria" w:eastAsia="Cambria" w:hAnsi="Cambria" w:cs="Cambria"/>
              <w:noProof/>
              <w:sz w:val="22"/>
              <w:szCs w:val="22"/>
            </w:rPr>
            <w:drawing>
              <wp:inline distT="0" distB="0" distL="114300" distR="114300" wp14:anchorId="2B07BC0E" wp14:editId="62C62DD7">
                <wp:extent cx="5622290" cy="8250555"/>
                <wp:effectExtent l="0" t="0" r="0" b="0"/>
                <wp:docPr id="10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622290" cy="8250555"/>
                        </a:xfrm>
                        <a:prstGeom prst="rect">
                          <a:avLst/>
                        </a:prstGeom>
                        <a:ln/>
                      </pic:spPr>
                    </pic:pic>
                  </a:graphicData>
                </a:graphic>
              </wp:inline>
            </w:drawing>
          </w:r>
        </w:p>
      </w:sdtContent>
    </w:sdt>
    <w:sdt>
      <w:sdtPr>
        <w:tag w:val="goog_rdk_109"/>
        <w:id w:val="96148232"/>
        <w:showingPlcHdr/>
      </w:sdtPr>
      <w:sdtEndPr/>
      <w:sdtContent>
        <w:p w14:paraId="7A7D1125" w14:textId="080D89B4" w:rsidR="00A32414" w:rsidRDefault="00226E02" w:rsidP="00226E02">
          <w:pPr>
            <w:ind w:left="0" w:hanging="2"/>
            <w:rPr>
              <w:sz w:val="40"/>
              <w:szCs w:val="40"/>
            </w:rPr>
          </w:pPr>
          <w:r>
            <w:t xml:space="preserve">     </w:t>
          </w:r>
        </w:p>
      </w:sdtContent>
    </w:sdt>
    <w:sectPr w:rsidR="00A32414" w:rsidSect="00226E0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56012" w14:textId="77777777" w:rsidR="00D850C7" w:rsidRDefault="00D850C7">
      <w:pPr>
        <w:spacing w:line="240" w:lineRule="auto"/>
        <w:ind w:left="0" w:hanging="2"/>
      </w:pPr>
      <w:r>
        <w:separator/>
      </w:r>
    </w:p>
  </w:endnote>
  <w:endnote w:type="continuationSeparator" w:id="0">
    <w:p w14:paraId="1DB33278" w14:textId="77777777" w:rsidR="00D850C7" w:rsidRDefault="00D850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AC09C" w14:textId="77777777" w:rsidR="00DA519E" w:rsidRDefault="00DA519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6"/>
      <w:id w:val="-1643492442"/>
    </w:sdtPr>
    <w:sdtEndPr/>
    <w:sdtContent>
      <w:p w14:paraId="78A2F461" w14:textId="77777777" w:rsidR="00B91A90" w:rsidRDefault="00D850C7">
        <w:pPr>
          <w:pBdr>
            <w:top w:val="nil"/>
            <w:left w:val="nil"/>
            <w:bottom w:val="nil"/>
            <w:right w:val="nil"/>
            <w:between w:val="nil"/>
          </w:pBdr>
          <w:tabs>
            <w:tab w:val="center" w:pos="4680"/>
            <w:tab w:val="right" w:pos="9360"/>
          </w:tabs>
          <w:spacing w:line="240" w:lineRule="auto"/>
          <w:ind w:left="0" w:hanging="2"/>
          <w:rPr>
            <w:color w:val="000000"/>
          </w:rPr>
        </w:pPr>
      </w:p>
    </w:sdtContent>
  </w:sdt>
  <w:sdt>
    <w:sdtPr>
      <w:tag w:val="goog_rdk_347"/>
      <w:id w:val="1745837391"/>
    </w:sdtPr>
    <w:sdtEndPr/>
    <w:sdtContent>
      <w:p w14:paraId="1E861551" w14:textId="77777777" w:rsidR="00B91A90" w:rsidRDefault="00D850C7">
        <w:pPr>
          <w:pBdr>
            <w:top w:val="nil"/>
            <w:left w:val="nil"/>
            <w:bottom w:val="nil"/>
            <w:right w:val="nil"/>
            <w:between w:val="nil"/>
          </w:pBdr>
          <w:tabs>
            <w:tab w:val="center" w:pos="4680"/>
            <w:tab w:val="right" w:pos="9360"/>
          </w:tabs>
          <w:spacing w:line="240" w:lineRule="auto"/>
          <w:ind w:left="0" w:hanging="2"/>
          <w:rPr>
            <w:color w:val="000000"/>
          </w:rPr>
        </w:pPr>
      </w:p>
    </w:sdtContent>
  </w:sdt>
  <w:sdt>
    <w:sdtPr>
      <w:tag w:val="goog_rdk_348"/>
      <w:id w:val="-116450222"/>
    </w:sdtPr>
    <w:sdtEndPr/>
    <w:sdtContent>
      <w:p w14:paraId="18EC8371" w14:textId="77777777" w:rsidR="00B91A90" w:rsidRDefault="00D850C7">
        <w:pPr>
          <w:pBdr>
            <w:top w:val="nil"/>
            <w:left w:val="nil"/>
            <w:bottom w:val="nil"/>
            <w:right w:val="nil"/>
            <w:between w:val="nil"/>
          </w:pBdr>
          <w:tabs>
            <w:tab w:val="center" w:pos="4680"/>
            <w:tab w:val="right" w:pos="9360"/>
          </w:tabs>
          <w:spacing w:line="240" w:lineRule="auto"/>
          <w:ind w:left="0" w:hanging="2"/>
          <w:rPr>
            <w:color w:val="000000"/>
          </w:rPr>
        </w:pPr>
      </w:p>
    </w:sdtContent>
  </w:sdt>
  <w:sdt>
    <w:sdtPr>
      <w:tag w:val="goog_rdk_349"/>
      <w:id w:val="-1151903269"/>
    </w:sdtPr>
    <w:sdtEndPr/>
    <w:sdtContent>
      <w:p w14:paraId="447B56AC" w14:textId="77777777" w:rsidR="00B91A90" w:rsidRDefault="00D850C7">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7198" w14:textId="77777777" w:rsidR="00DA519E" w:rsidRDefault="00DA519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C6106" w14:textId="77777777" w:rsidR="00D850C7" w:rsidRDefault="00D850C7">
      <w:pPr>
        <w:spacing w:line="240" w:lineRule="auto"/>
        <w:ind w:left="0" w:hanging="2"/>
      </w:pPr>
      <w:r>
        <w:separator/>
      </w:r>
    </w:p>
  </w:footnote>
  <w:footnote w:type="continuationSeparator" w:id="0">
    <w:p w14:paraId="03A58909" w14:textId="77777777" w:rsidR="00D850C7" w:rsidRDefault="00D850C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1DB8" w14:textId="77777777" w:rsidR="00DA519E" w:rsidRDefault="00DA519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2"/>
      <w:id w:val="1305663839"/>
      <w:showingPlcHdr/>
    </w:sdtPr>
    <w:sdtEndPr/>
    <w:sdtContent>
      <w:p w14:paraId="27182AE5" w14:textId="75A59928" w:rsidR="00B91A90" w:rsidRDefault="00DA519E">
        <w:pPr>
          <w:widowControl w:val="0"/>
          <w:pBdr>
            <w:top w:val="nil"/>
            <w:left w:val="nil"/>
            <w:bottom w:val="nil"/>
            <w:right w:val="nil"/>
            <w:between w:val="nil"/>
          </w:pBdr>
          <w:spacing w:line="276" w:lineRule="auto"/>
          <w:ind w:left="0" w:hanging="2"/>
          <w:rPr>
            <w:sz w:val="40"/>
            <w:szCs w:val="40"/>
          </w:rPr>
        </w:pPr>
        <w:r>
          <w:t xml:space="preserve">     </w:t>
        </w:r>
      </w:p>
    </w:sdtContent>
  </w:sdt>
  <w:tbl>
    <w:tblPr>
      <w:tblStyle w:val="a2"/>
      <w:tblW w:w="959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395"/>
      <w:gridCol w:w="1195"/>
    </w:tblGrid>
    <w:tr w:rsidR="00B91A90" w14:paraId="19E0E1A7" w14:textId="77777777">
      <w:trPr>
        <w:trHeight w:val="280"/>
      </w:trPr>
      <w:tc>
        <w:tcPr>
          <w:tcW w:w="8395" w:type="dxa"/>
        </w:tcPr>
        <w:sdt>
          <w:sdtPr>
            <w:tag w:val="goog_rdk_343"/>
            <w:id w:val="2139597608"/>
          </w:sdtPr>
          <w:sdtEndPr/>
          <w:sdtContent>
            <w:p w14:paraId="6532610A" w14:textId="77777777" w:rsidR="00B91A90" w:rsidRDefault="00B91A90">
              <w:pPr>
                <w:pBdr>
                  <w:top w:val="nil"/>
                  <w:left w:val="nil"/>
                  <w:bottom w:val="nil"/>
                  <w:right w:val="nil"/>
                  <w:between w:val="nil"/>
                </w:pBdr>
                <w:tabs>
                  <w:tab w:val="center" w:pos="4680"/>
                  <w:tab w:val="right" w:pos="9360"/>
                </w:tabs>
                <w:spacing w:line="240" w:lineRule="auto"/>
                <w:ind w:left="0" w:hanging="2"/>
                <w:jc w:val="right"/>
                <w:rPr>
                  <w:rFonts w:ascii="Cambria" w:eastAsia="Cambria" w:hAnsi="Cambria" w:cs="Cambria"/>
                  <w:color w:val="000000"/>
                  <w:sz w:val="36"/>
                  <w:szCs w:val="36"/>
                </w:rPr>
              </w:pPr>
              <w:r>
                <w:rPr>
                  <w:rFonts w:ascii="Cambria" w:eastAsia="Cambria" w:hAnsi="Cambria" w:cs="Cambria"/>
                  <w:color w:val="000000"/>
                  <w:sz w:val="36"/>
                  <w:szCs w:val="36"/>
                </w:rPr>
                <w:t xml:space="preserve">AP Chemistry Summer Assignment </w:t>
              </w:r>
            </w:p>
          </w:sdtContent>
        </w:sdt>
      </w:tc>
      <w:tc>
        <w:tcPr>
          <w:tcW w:w="1195" w:type="dxa"/>
        </w:tcPr>
        <w:sdt>
          <w:sdtPr>
            <w:tag w:val="goog_rdk_344"/>
            <w:id w:val="-1897816186"/>
          </w:sdtPr>
          <w:sdtEndPr/>
          <w:sdtContent>
            <w:p w14:paraId="58C1B245" w14:textId="47F1811F" w:rsidR="00B91A90" w:rsidRDefault="00DA519E">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4F81BD"/>
                  <w:sz w:val="36"/>
                  <w:szCs w:val="36"/>
                </w:rPr>
              </w:pPr>
              <w:r>
                <w:rPr>
                  <w:rFonts w:ascii="Cambria" w:eastAsia="Cambria" w:hAnsi="Cambria" w:cs="Cambria"/>
                  <w:b/>
                  <w:color w:val="000000"/>
                  <w:sz w:val="36"/>
                  <w:szCs w:val="36"/>
                </w:rPr>
                <w:t>2020</w:t>
              </w:r>
            </w:p>
          </w:sdtContent>
        </w:sdt>
      </w:tc>
    </w:tr>
  </w:tbl>
  <w:sdt>
    <w:sdtPr>
      <w:tag w:val="goog_rdk_345"/>
      <w:id w:val="912895421"/>
    </w:sdtPr>
    <w:sdtEndPr/>
    <w:sdtContent>
      <w:p w14:paraId="633D7C50" w14:textId="77777777" w:rsidR="00B91A90" w:rsidRDefault="00D850C7">
        <w:pPr>
          <w:pBdr>
            <w:top w:val="nil"/>
            <w:left w:val="nil"/>
            <w:bottom w:val="nil"/>
            <w:right w:val="nil"/>
            <w:between w:val="nil"/>
          </w:pBdr>
          <w:tabs>
            <w:tab w:val="center" w:pos="4680"/>
            <w:tab w:val="right" w:pos="9360"/>
          </w:tabs>
          <w:spacing w:line="240" w:lineRule="auto"/>
          <w:ind w:left="0" w:hanging="2"/>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DF244" w14:textId="77777777" w:rsidR="00DA519E" w:rsidRDefault="00DA519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776A"/>
    <w:multiLevelType w:val="multilevel"/>
    <w:tmpl w:val="C784AC06"/>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D8621C"/>
    <w:multiLevelType w:val="multilevel"/>
    <w:tmpl w:val="419C6D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4826D3"/>
    <w:multiLevelType w:val="multilevel"/>
    <w:tmpl w:val="71F40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2035C9B"/>
    <w:multiLevelType w:val="multilevel"/>
    <w:tmpl w:val="E3CCBC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36C066A"/>
    <w:multiLevelType w:val="multilevel"/>
    <w:tmpl w:val="5FF80B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3EE50B0C"/>
    <w:multiLevelType w:val="multilevel"/>
    <w:tmpl w:val="020620C0"/>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4DE4036"/>
    <w:multiLevelType w:val="multilevel"/>
    <w:tmpl w:val="2542CA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A6E1D33"/>
    <w:multiLevelType w:val="multilevel"/>
    <w:tmpl w:val="BE7878BC"/>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 w15:restartNumberingAfterBreak="0">
    <w:nsid w:val="5B242E4A"/>
    <w:multiLevelType w:val="multilevel"/>
    <w:tmpl w:val="0170A7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7382A2A"/>
    <w:multiLevelType w:val="multilevel"/>
    <w:tmpl w:val="74988A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114337"/>
    <w:multiLevelType w:val="multilevel"/>
    <w:tmpl w:val="90B86BEE"/>
    <w:lvl w:ilvl="0">
      <w:start w:val="1"/>
      <w:numFmt w:val="decimal"/>
      <w:lvlText w:val="%1."/>
      <w:lvlJc w:val="left"/>
      <w:pPr>
        <w:ind w:left="72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68112E3"/>
    <w:multiLevelType w:val="multilevel"/>
    <w:tmpl w:val="89EA6A68"/>
    <w:lvl w:ilvl="0">
      <w:start w:val="7"/>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10"/>
  </w:num>
  <w:num w:numId="8">
    <w:abstractNumId w:val="0"/>
  </w:num>
  <w:num w:numId="9">
    <w:abstractNumId w:val="11"/>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14"/>
    <w:rsid w:val="00104CF5"/>
    <w:rsid w:val="00226E02"/>
    <w:rsid w:val="00590E1B"/>
    <w:rsid w:val="00A32414"/>
    <w:rsid w:val="00B91A90"/>
    <w:rsid w:val="00D850C7"/>
    <w:rsid w:val="00DA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C09C2"/>
  <w15:docId w15:val="{6FF951E1-37B8-6148-9BE7-4EB9224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Heading1">
    <w:name w:val="heading 1"/>
    <w:basedOn w:val="Normal"/>
    <w:next w:val="Normal"/>
    <w:uiPriority w:val="9"/>
    <w:qFormat/>
    <w:pPr>
      <w:keepNext/>
      <w:suppressAutoHyphens/>
    </w:pPr>
    <w:rPr>
      <w:kern w:val="0"/>
      <w:sz w:val="40"/>
      <w:szCs w:val="24"/>
      <w:lang w:eastAsia="en-US"/>
    </w:rPr>
  </w:style>
  <w:style w:type="paragraph" w:styleId="Heading2">
    <w:name w:val="heading 2"/>
    <w:basedOn w:val="Normal"/>
    <w:next w:val="Normal"/>
    <w:uiPriority w:val="9"/>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Tahoma" w:hAnsi="Tahoma"/>
      <w:sz w:val="24"/>
    </w:rPr>
  </w:style>
  <w:style w:type="paragraph" w:styleId="List">
    <w:name w:val="List"/>
    <w:basedOn w:val="BodyText"/>
    <w:rPr>
      <w:rFonts w:cs="Tahoma"/>
    </w:rPr>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character" w:customStyle="1" w:styleId="Heading1Char">
    <w:name w:val="Heading 1 Char"/>
    <w:rPr>
      <w:w w:val="100"/>
      <w:position w:val="-1"/>
      <w:sz w:val="40"/>
      <w:szCs w:val="24"/>
      <w:effect w:val="none"/>
      <w:vertAlign w:val="baseline"/>
      <w:cs w:val="0"/>
      <w:em w:val="none"/>
    </w:rPr>
  </w:style>
  <w:style w:type="character" w:customStyle="1" w:styleId="Heading3Char">
    <w:name w:val="Heading 3 Char"/>
    <w:rPr>
      <w:rFonts w:ascii="Cambria" w:eastAsia="Times New Roman" w:hAnsi="Cambria" w:cs="Times New Roman"/>
      <w:b/>
      <w:bCs/>
      <w:w w:val="100"/>
      <w:kern w:val="1"/>
      <w:position w:val="-1"/>
      <w:sz w:val="26"/>
      <w:szCs w:val="26"/>
      <w:effect w:val="none"/>
      <w:vertAlign w:val="baseline"/>
      <w:cs w:val="0"/>
      <w:em w:val="none"/>
      <w:lang w:eastAsia="ar-SA"/>
    </w:rPr>
  </w:style>
  <w:style w:type="paragraph" w:styleId="NormalWeb">
    <w:name w:val="Normal (Web)"/>
    <w:basedOn w:val="Normal"/>
    <w:pPr>
      <w:suppressAutoHyphens/>
      <w:spacing w:before="100" w:beforeAutospacing="1" w:after="100" w:afterAutospacing="1"/>
    </w:pPr>
    <w:rPr>
      <w:kern w:val="0"/>
      <w:sz w:val="24"/>
      <w:szCs w:val="24"/>
      <w:lang w:eastAsia="en-US"/>
    </w:rPr>
  </w:style>
  <w:style w:type="character" w:styleId="Strong">
    <w:name w:val="Strong"/>
    <w:rPr>
      <w:b/>
      <w:b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kern w:val="1"/>
      <w:position w:val="-1"/>
      <w:effect w:val="none"/>
      <w:vertAlign w:val="baseline"/>
      <w:cs w:val="0"/>
      <w:em w:val="none"/>
      <w:lang w:eastAsia="ar-SA"/>
    </w:rPr>
  </w:style>
  <w:style w:type="paragraph" w:styleId="Footer">
    <w:name w:val="footer"/>
    <w:basedOn w:val="Normal"/>
    <w:qFormat/>
    <w:pPr>
      <w:tabs>
        <w:tab w:val="center" w:pos="4680"/>
        <w:tab w:val="right" w:pos="9360"/>
      </w:tabs>
    </w:pPr>
  </w:style>
  <w:style w:type="character" w:customStyle="1" w:styleId="FooterChar">
    <w:name w:val="Footer Char"/>
    <w:rPr>
      <w:w w:val="100"/>
      <w:kern w:val="1"/>
      <w:position w:val="-1"/>
      <w:effect w:val="none"/>
      <w:vertAlign w:val="baseline"/>
      <w:cs w:val="0"/>
      <w:em w:val="none"/>
      <w:lang w:eastAsia="ar-SA"/>
    </w:rPr>
  </w:style>
  <w:style w:type="character" w:customStyle="1" w:styleId="Heading2Char">
    <w:name w:val="Heading 2 Char"/>
    <w:rPr>
      <w:rFonts w:ascii="Calibri Light" w:eastAsia="Times New Roman" w:hAnsi="Calibri Light" w:cs="Times New Roman"/>
      <w:b/>
      <w:bCs/>
      <w:i/>
      <w:iCs/>
      <w:w w:val="100"/>
      <w:kern w:val="1"/>
      <w:position w:val="-1"/>
      <w:sz w:val="28"/>
      <w:szCs w:val="28"/>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2" w:type="dxa"/>
        <w:left w:w="12" w:type="dxa"/>
        <w:bottom w:w="12" w:type="dxa"/>
        <w:right w:w="12"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customStyle="1" w:styleId="Body">
    <w:name w:val="Body"/>
    <w:rsid w:val="00B91A90"/>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erlese.gaither@apsva.us" TargetMode="External"/><Relationship Id="rId13" Type="http://schemas.openxmlformats.org/officeDocument/2006/relationships/hyperlink" Target="http://chemteam.info/ChemTeam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hemmybear.com/stdycrds.htm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zemanscience.com/ap-chemist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storm.com/science/chemist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em.tamu.edu/class/majors/tutorialnotefiles" TargetMode="External"/><Relationship Id="rId23" Type="http://schemas.openxmlformats.org/officeDocument/2006/relationships/footer" Target="footer3.xml"/><Relationship Id="rId10" Type="http://schemas.openxmlformats.org/officeDocument/2006/relationships/hyperlink" Target="https://www.khanacademy.org/science/chemist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earson.com/us/higher-education/program/Tro-Chemistry-A-Molecular-Approach-Plus-Mastering-Chemistry-with-Pearson-e-Text-Access-Card-Package-4th-Edition/PGM1744118.html" TargetMode="External"/><Relationship Id="rId14" Type="http://schemas.openxmlformats.org/officeDocument/2006/relationships/hyperlink" Target="http://chemtutor.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Dl1gfjYLW7A7RocGLYCITnpSQ==">AMUW2mU9Ge5Ti4krRt2F0QMIPwy3juVJ24eIzUANzvsPKfLYg+11wOunJUb/elAm7uW08cvCaRGGkEwBc5KQZkZGssu8gwU1MTaZfjQWDTZDRG7nSzEASbB30QqvqEL9mZ+bgTy+FImY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Agnew</dc:creator>
  <cp:lastModifiedBy>Gaither, Verlese</cp:lastModifiedBy>
  <cp:revision>3</cp:revision>
  <cp:lastPrinted>2019-06-12T18:03:00Z</cp:lastPrinted>
  <dcterms:created xsi:type="dcterms:W3CDTF">2019-06-12T18:04:00Z</dcterms:created>
  <dcterms:modified xsi:type="dcterms:W3CDTF">2020-06-01T19:43:00Z</dcterms:modified>
</cp:coreProperties>
</file>